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F9" w:rsidRDefault="008051F9" w:rsidP="008051F9">
      <w:pPr>
        <w:pStyle w:val="ListParagraph"/>
        <w:numPr>
          <w:ilvl w:val="0"/>
          <w:numId w:val="1"/>
        </w:numPr>
      </w:pPr>
      <w:bookmarkStart w:id="0" w:name="_GoBack"/>
      <w:bookmarkEnd w:id="0"/>
      <w:r w:rsidRPr="008051F9">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057400" cy="2606040"/>
            <wp:effectExtent l="25400" t="0" r="0" b="0"/>
            <wp:wrapTight wrapText="bothSides">
              <wp:wrapPolygon edited="0">
                <wp:start x="-267" y="0"/>
                <wp:lineTo x="-267" y="21474"/>
                <wp:lineTo x="21600" y="21474"/>
                <wp:lineTo x="21600" y="0"/>
                <wp:lineTo x="-2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57400" cy="2606040"/>
                    </a:xfrm>
                    <a:prstGeom prst="rect">
                      <a:avLst/>
                    </a:prstGeom>
                    <a:noFill/>
                    <a:ln w="9525">
                      <a:noFill/>
                      <a:miter lim="800000"/>
                      <a:headEnd/>
                      <a:tailEnd/>
                    </a:ln>
                  </pic:spPr>
                </pic:pic>
              </a:graphicData>
            </a:graphic>
          </wp:anchor>
        </w:drawing>
      </w:r>
      <w:r>
        <w:t xml:space="preserve">In the picture from the paper by </w:t>
      </w:r>
      <w:proofErr w:type="spellStart"/>
      <w:r>
        <w:t>Santini</w:t>
      </w:r>
      <w:proofErr w:type="spellEnd"/>
      <w:r>
        <w:t xml:space="preserve"> et al three different colors are highlighted: what do they mean? And why those countries are coded with different colors</w:t>
      </w:r>
    </w:p>
    <w:p w:rsidR="008051F9" w:rsidRDefault="008051F9" w:rsidP="008051F9">
      <w:pPr>
        <w:pStyle w:val="ListParagraph"/>
      </w:pPr>
      <w:r>
        <w:t xml:space="preserve"> </w:t>
      </w:r>
    </w:p>
    <w:p w:rsidR="008051F9" w:rsidRDefault="008051F9" w:rsidP="008051F9">
      <w:pPr>
        <w:pStyle w:val="ListParagraph"/>
        <w:numPr>
          <w:ilvl w:val="0"/>
          <w:numId w:val="1"/>
        </w:numPr>
      </w:pPr>
      <w:r>
        <w:t xml:space="preserve">Can you explain how </w:t>
      </w:r>
      <w:proofErr w:type="spellStart"/>
      <w:r>
        <w:t>Ascomycetes</w:t>
      </w:r>
      <w:proofErr w:type="spellEnd"/>
      <w:r>
        <w:t xml:space="preserve">, </w:t>
      </w:r>
      <w:proofErr w:type="spellStart"/>
      <w:r>
        <w:t>Oomycetes</w:t>
      </w:r>
      <w:proofErr w:type="spellEnd"/>
      <w:r>
        <w:t xml:space="preserve"> and </w:t>
      </w:r>
      <w:proofErr w:type="spellStart"/>
      <w:r>
        <w:t>Basidiomycetes</w:t>
      </w:r>
      <w:proofErr w:type="spellEnd"/>
      <w:r>
        <w:t xml:space="preserve"> have been represented as invasive forest pathogens in </w:t>
      </w:r>
      <w:proofErr w:type="gramStart"/>
      <w:r>
        <w:t>Europe.</w:t>
      </w:r>
      <w:proofErr w:type="gramEnd"/>
      <w:r>
        <w:t xml:space="preserve"> Include the historical component in your answer</w:t>
      </w:r>
    </w:p>
    <w:p w:rsidR="008051F9" w:rsidRDefault="008051F9" w:rsidP="008051F9"/>
    <w:p w:rsidR="008051F9" w:rsidRDefault="008051F9" w:rsidP="008051F9">
      <w:pPr>
        <w:pStyle w:val="ListParagraph"/>
      </w:pPr>
    </w:p>
    <w:p w:rsidR="008051F9" w:rsidRDefault="008051F9" w:rsidP="008051F9">
      <w:pPr>
        <w:pStyle w:val="ListParagraph"/>
        <w:numPr>
          <w:ilvl w:val="0"/>
          <w:numId w:val="1"/>
        </w:numPr>
      </w:pPr>
      <w:r>
        <w:t xml:space="preserve">Which one is the most efficient mean of introduction of pathogens in Europe according to the analysis of </w:t>
      </w:r>
      <w:proofErr w:type="spellStart"/>
      <w:r>
        <w:t>Santini</w:t>
      </w:r>
      <w:proofErr w:type="spellEnd"/>
      <w:r>
        <w:t xml:space="preserve"> et al</w:t>
      </w:r>
    </w:p>
    <w:p w:rsidR="008051F9" w:rsidRDefault="008051F9" w:rsidP="008051F9">
      <w:pPr>
        <w:pStyle w:val="ListParagraph"/>
      </w:pPr>
    </w:p>
    <w:p w:rsidR="008051F9" w:rsidRDefault="008051F9" w:rsidP="008051F9">
      <w:pPr>
        <w:pStyle w:val="ListParagraph"/>
        <w:numPr>
          <w:ilvl w:val="0"/>
          <w:numId w:val="1"/>
        </w:numPr>
      </w:pPr>
      <w:r>
        <w:t>White pine blister rust: can you describe which hosts it affects? Are there differences in resistance among hosts</w:t>
      </w:r>
    </w:p>
    <w:p w:rsidR="008051F9" w:rsidRDefault="008051F9" w:rsidP="008051F9"/>
    <w:p w:rsidR="008051F9" w:rsidRDefault="008051F9" w:rsidP="008051F9">
      <w:pPr>
        <w:pStyle w:val="ListParagraph"/>
      </w:pPr>
    </w:p>
    <w:p w:rsidR="008051F9" w:rsidRDefault="008051F9" w:rsidP="008051F9">
      <w:pPr>
        <w:pStyle w:val="ListParagraph"/>
        <w:numPr>
          <w:ilvl w:val="0"/>
          <w:numId w:val="1"/>
        </w:numPr>
      </w:pPr>
      <w:r>
        <w:t>Can you describe what causes differences in the white pine blister rust outbreaks in western and eastern North America? What factors are determinant in the spread of this disease and how do the two regions differ</w:t>
      </w:r>
    </w:p>
    <w:p w:rsidR="008051F9" w:rsidRDefault="008051F9" w:rsidP="008051F9">
      <w:pPr>
        <w:pStyle w:val="ListParagraph"/>
      </w:pPr>
    </w:p>
    <w:p w:rsidR="003F5192" w:rsidRDefault="008051F9" w:rsidP="008051F9">
      <w:pPr>
        <w:pStyle w:val="ListParagraph"/>
        <w:numPr>
          <w:ilvl w:val="0"/>
          <w:numId w:val="1"/>
        </w:numPr>
      </w:pPr>
      <w:r>
        <w:t>Why do we care about the impacts of WPBR?  Who and what are going to be affected</w:t>
      </w:r>
    </w:p>
    <w:sectPr w:rsidR="003F5192" w:rsidSect="00B200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2CB6"/>
    <w:multiLevelType w:val="hybridMultilevel"/>
    <w:tmpl w:val="0F2094E6"/>
    <w:lvl w:ilvl="0" w:tplc="B75E0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51F9"/>
    <w:rsid w:val="008051F9"/>
    <w:rsid w:val="00C67D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F5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05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Garbelotto</dc:creator>
  <cp:lastModifiedBy>c</cp:lastModifiedBy>
  <cp:revision>2</cp:revision>
  <dcterms:created xsi:type="dcterms:W3CDTF">2013-03-11T00:39:00Z</dcterms:created>
  <dcterms:modified xsi:type="dcterms:W3CDTF">2013-03-11T00:39:00Z</dcterms:modified>
</cp:coreProperties>
</file>