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D18" w14:textId="67CE21CD" w:rsidR="006642CB" w:rsidRPr="006642CB" w:rsidRDefault="006642CB">
      <w:pPr>
        <w:rPr>
          <w:b/>
          <w:bCs/>
        </w:rPr>
      </w:pPr>
      <w:r>
        <w:rPr>
          <w:b/>
          <w:bCs/>
        </w:rPr>
        <w:t xml:space="preserve">Class </w:t>
      </w:r>
      <w:r w:rsidR="00FB4E50" w:rsidRPr="006642CB">
        <w:rPr>
          <w:b/>
          <w:bCs/>
        </w:rPr>
        <w:t>Papers</w:t>
      </w:r>
      <w:r w:rsidRPr="006642CB">
        <w:rPr>
          <w:b/>
          <w:bCs/>
        </w:rPr>
        <w:t xml:space="preserve"> </w:t>
      </w:r>
      <w:r>
        <w:rPr>
          <w:b/>
          <w:bCs/>
        </w:rPr>
        <w:t>guidelines</w:t>
      </w:r>
    </w:p>
    <w:p w14:paraId="6016F2E7" w14:textId="77777777" w:rsidR="006642CB" w:rsidRDefault="006642CB"/>
    <w:p w14:paraId="2925AA69" w14:textId="56E6DE0A" w:rsidR="002F5C36" w:rsidRDefault="006642CB">
      <w:r>
        <w:tab/>
        <w:t>- papers are not mandatory, but if well written, they will increase your final grade</w:t>
      </w:r>
    </w:p>
    <w:p w14:paraId="45336DDA" w14:textId="00CB128F" w:rsidR="006642CB" w:rsidRDefault="006642CB" w:rsidP="006642CB">
      <w:r>
        <w:tab/>
        <w:t>-</w:t>
      </w:r>
      <w:r w:rsidRPr="006642CB">
        <w:t xml:space="preserve"> </w:t>
      </w:r>
      <w:r>
        <w:t>submission via email to matteog@berkeley.edu</w:t>
      </w:r>
    </w:p>
    <w:p w14:paraId="79AB0D04" w14:textId="67C2B7E9" w:rsidR="006642CB" w:rsidRPr="006642CB" w:rsidRDefault="006642CB">
      <w:pPr>
        <w:rPr>
          <w:b/>
          <w:bCs/>
        </w:rPr>
      </w:pPr>
      <w:r>
        <w:tab/>
        <w:t xml:space="preserve">- </w:t>
      </w:r>
      <w:r w:rsidRPr="006642CB">
        <w:rPr>
          <w:b/>
          <w:bCs/>
        </w:rPr>
        <w:t>hard deadline for paper submission 11</w:t>
      </w:r>
      <w:r>
        <w:rPr>
          <w:b/>
          <w:bCs/>
        </w:rPr>
        <w:t>:</w:t>
      </w:r>
      <w:r w:rsidRPr="006642CB">
        <w:rPr>
          <w:b/>
          <w:bCs/>
        </w:rPr>
        <w:t>59 pm December 20th, 202</w:t>
      </w:r>
      <w:r>
        <w:rPr>
          <w:b/>
          <w:bCs/>
        </w:rPr>
        <w:t>1</w:t>
      </w:r>
    </w:p>
    <w:p w14:paraId="73011366" w14:textId="77777777" w:rsidR="006642CB" w:rsidRPr="006642CB" w:rsidRDefault="006642CB">
      <w:pPr>
        <w:rPr>
          <w:b/>
          <w:bCs/>
        </w:rPr>
      </w:pPr>
    </w:p>
    <w:p w14:paraId="023173E1" w14:textId="3E373A15" w:rsidR="00FB4E50" w:rsidRDefault="00FB4E50"/>
    <w:p w14:paraId="67BC1792" w14:textId="55C28D0A" w:rsidR="00FB4E50" w:rsidRDefault="00FB5EA6">
      <w:r>
        <w:t>-</w:t>
      </w:r>
      <w:r w:rsidR="00FB4E50">
        <w:t xml:space="preserve">Papers will be </w:t>
      </w:r>
      <w:r w:rsidR="006642CB">
        <w:t xml:space="preserve">a minimum of </w:t>
      </w:r>
      <w:r w:rsidR="00FB4E50">
        <w:t xml:space="preserve">3 to </w:t>
      </w:r>
      <w:r w:rsidR="006642CB">
        <w:t xml:space="preserve">a maximum of </w:t>
      </w:r>
      <w:r w:rsidR="00FB4E50">
        <w:t>5 pages</w:t>
      </w:r>
    </w:p>
    <w:p w14:paraId="2F693851" w14:textId="2B2C4DF2" w:rsidR="00FB4E50" w:rsidRDefault="00FB5EA6">
      <w:r>
        <w:t>-</w:t>
      </w:r>
      <w:r w:rsidR="00FB4E50">
        <w:t>Font will be Times New Roman, 12</w:t>
      </w:r>
    </w:p>
    <w:p w14:paraId="5D54C96D" w14:textId="5DB70020" w:rsidR="00FB4E50" w:rsidRDefault="00FB5EA6">
      <w:r>
        <w:t>-</w:t>
      </w:r>
      <w:r w:rsidR="00FB4E50">
        <w:t>Line Spacing will be 1.5</w:t>
      </w:r>
    </w:p>
    <w:p w14:paraId="23C1DAAB" w14:textId="233454C0" w:rsidR="00FB4E50" w:rsidRDefault="00FB4E50"/>
    <w:p w14:paraId="29A40BD7" w14:textId="71A5E6FE" w:rsidR="00FB4E50" w:rsidRDefault="00FB4E50">
      <w:r>
        <w:t>Papers may include:</w:t>
      </w:r>
    </w:p>
    <w:p w14:paraId="049B8873" w14:textId="5DCE6616" w:rsidR="00FB4E50" w:rsidRDefault="00FB4E50"/>
    <w:p w14:paraId="522F50AE" w14:textId="12421D8E" w:rsidR="00FB4E50" w:rsidRDefault="00FB4E50">
      <w:r>
        <w:t>A- For general topics: why the topic is relevant for Forest Diseases and what are the practical applications of knowledge on the topic</w:t>
      </w:r>
    </w:p>
    <w:p w14:paraId="0D749CA4" w14:textId="4DAA0111" w:rsidR="00FB4E50" w:rsidRDefault="00FB4E50"/>
    <w:p w14:paraId="0DF7B994" w14:textId="53B77B99" w:rsidR="00FB4E50" w:rsidRDefault="00FB4E50">
      <w:r>
        <w:t>B- For specific  diseases: where is the disease native or where is the source how and when did it get to a different world region (exotic pathogen) or what was the role of the native pathogen in natural ecosystems and how did it become invasive (emergent native pathogens)</w:t>
      </w:r>
      <w:r w:rsidR="00FB5EA6">
        <w:t>,</w:t>
      </w:r>
      <w:r>
        <w:t xml:space="preserve"> what methods were used to understand where a pathogen comes from</w:t>
      </w:r>
      <w:r w:rsidR="00FB5EA6">
        <w:t xml:space="preserve"> or </w:t>
      </w:r>
      <w:proofErr w:type="spellStart"/>
      <w:r w:rsidR="00FB5EA6">
        <w:t>whther</w:t>
      </w:r>
      <w:proofErr w:type="spellEnd"/>
      <w:r w:rsidR="00FB5EA6">
        <w:t xml:space="preserve"> it is native or exotic</w:t>
      </w:r>
      <w:r>
        <w:t>, what are the effects of the pathogen in the invaded system, what has been done or can be done to control the disease, what shou</w:t>
      </w:r>
      <w:r w:rsidR="00FB5EA6">
        <w:t>ld</w:t>
      </w:r>
      <w:r>
        <w:t xml:space="preserve"> be done that has not been done yet</w:t>
      </w:r>
      <w:r w:rsidR="00FB5EA6">
        <w:t>, is the pathogen hybridizing with another pathogen/</w:t>
      </w:r>
    </w:p>
    <w:p w14:paraId="19A9CDD1" w14:textId="22498140" w:rsidR="00FB4E50" w:rsidRDefault="00FB4E50"/>
    <w:p w14:paraId="78F0422C" w14:textId="77777777" w:rsidR="00FB4E50" w:rsidRDefault="00FB4E50"/>
    <w:p w14:paraId="0597F26F" w14:textId="122E884D" w:rsidR="00FB4E50" w:rsidRPr="006642CB" w:rsidRDefault="00FB4E50">
      <w:pPr>
        <w:rPr>
          <w:b/>
          <w:bCs/>
        </w:rPr>
      </w:pPr>
      <w:r>
        <w:t xml:space="preserve"> </w:t>
      </w:r>
      <w:r w:rsidRPr="006642CB">
        <w:rPr>
          <w:b/>
          <w:bCs/>
        </w:rPr>
        <w:t>TOPICS</w:t>
      </w:r>
    </w:p>
    <w:p w14:paraId="03340056" w14:textId="7CFD973D" w:rsidR="00FB4E50" w:rsidRDefault="00FB4E50"/>
    <w:p w14:paraId="27A0019D" w14:textId="1E2FB6D6" w:rsidR="00FB4E50" w:rsidRDefault="00FB4E50">
      <w:r>
        <w:t>1- The fungal mycelium</w:t>
      </w:r>
    </w:p>
    <w:p w14:paraId="2785E073" w14:textId="78B858E8" w:rsidR="00FB4E50" w:rsidRDefault="00FB4E50">
      <w:r>
        <w:t>2- Molecular diagnostics of tree pathogens</w:t>
      </w:r>
    </w:p>
    <w:p w14:paraId="7222DF8C" w14:textId="52E7F6FE" w:rsidR="00FB4E50" w:rsidRDefault="00FB4E50">
      <w:r>
        <w:t>3- Disease control options for tree/forest pathogens</w:t>
      </w:r>
    </w:p>
    <w:p w14:paraId="27FB6111" w14:textId="4D26F08D" w:rsidR="00FB4E50" w:rsidRDefault="00FB4E50">
      <w:r>
        <w:t>4- Describe the current regulations to prevent importation of plant pathogens and propose a better option</w:t>
      </w:r>
    </w:p>
    <w:p w14:paraId="69E724EA" w14:textId="2F08F1B4" w:rsidR="00FB4E50" w:rsidRDefault="00FB4E50">
      <w:r>
        <w:t>5- Chestnut blight in the USA and Europe</w:t>
      </w:r>
    </w:p>
    <w:p w14:paraId="052D4E1A" w14:textId="3723F6F2" w:rsidR="00FB4E50" w:rsidRDefault="00FB4E50">
      <w:r>
        <w:t>6- Pine Pitch Canker: a worldwide pathogen</w:t>
      </w:r>
    </w:p>
    <w:p w14:paraId="79C571C9" w14:textId="29BD26A5" w:rsidR="00FB4E50" w:rsidRDefault="00FB4E50">
      <w:r>
        <w:t xml:space="preserve">7- Cypress Canker Disease caused by </w:t>
      </w:r>
      <w:proofErr w:type="spellStart"/>
      <w:r w:rsidRPr="00FB5EA6">
        <w:rPr>
          <w:i/>
          <w:iCs/>
        </w:rPr>
        <w:t>Seiridium</w:t>
      </w:r>
      <w:proofErr w:type="spellEnd"/>
      <w:r w:rsidRPr="00FB5EA6">
        <w:rPr>
          <w:i/>
          <w:iCs/>
        </w:rPr>
        <w:t xml:space="preserve"> </w:t>
      </w:r>
      <w:proofErr w:type="spellStart"/>
      <w:r w:rsidRPr="00FB5EA6">
        <w:rPr>
          <w:i/>
          <w:iCs/>
        </w:rPr>
        <w:t>cardinale</w:t>
      </w:r>
      <w:proofErr w:type="spellEnd"/>
      <w:r>
        <w:t xml:space="preserve"> </w:t>
      </w:r>
      <w:r w:rsidR="00FB5EA6">
        <w:t xml:space="preserve">: how did become </w:t>
      </w:r>
      <w:r>
        <w:t>a world pandemic</w:t>
      </w:r>
    </w:p>
    <w:p w14:paraId="2A08EACA" w14:textId="7B966A65" w:rsidR="00FB4E50" w:rsidRDefault="00FB4E50">
      <w:r>
        <w:t>8- Laurel Wilt in the Southeastern USA</w:t>
      </w:r>
      <w:r w:rsidR="00FB5EA6">
        <w:t xml:space="preserve">: an insect-borne threat to both native forests and agriculture </w:t>
      </w:r>
    </w:p>
    <w:p w14:paraId="1DEC6677" w14:textId="500B934F" w:rsidR="00FB4E50" w:rsidRDefault="00FB4E50">
      <w:r>
        <w:t>9- Ash dieback in Europe</w:t>
      </w:r>
    </w:p>
    <w:p w14:paraId="671F1B5C" w14:textId="03BCB002" w:rsidR="00520292" w:rsidRDefault="00520292">
      <w:r>
        <w:t xml:space="preserve">10- A thousand canker </w:t>
      </w:r>
      <w:proofErr w:type="gramStart"/>
      <w:r>
        <w:t>disease</w:t>
      </w:r>
      <w:proofErr w:type="gramEnd"/>
      <w:r>
        <w:t xml:space="preserve"> of walnuts</w:t>
      </w:r>
      <w:r w:rsidR="00FB5EA6">
        <w:t>: a USA problem now reported in Italy</w:t>
      </w:r>
    </w:p>
    <w:p w14:paraId="35C7DD2C" w14:textId="5F85EC15" w:rsidR="00520292" w:rsidRDefault="00520292">
      <w:r>
        <w:t xml:space="preserve">11- The Jarrah dieback in Australia caused by </w:t>
      </w:r>
      <w:r w:rsidRPr="00FB5EA6">
        <w:rPr>
          <w:i/>
          <w:iCs/>
        </w:rPr>
        <w:t>Phytop</w:t>
      </w:r>
      <w:r w:rsidR="00FB5EA6" w:rsidRPr="00FB5EA6">
        <w:rPr>
          <w:i/>
          <w:iCs/>
        </w:rPr>
        <w:t>h</w:t>
      </w:r>
      <w:r w:rsidRPr="00FB5EA6">
        <w:rPr>
          <w:i/>
          <w:iCs/>
        </w:rPr>
        <w:t xml:space="preserve">thora </w:t>
      </w:r>
      <w:proofErr w:type="spellStart"/>
      <w:r w:rsidRPr="00FB5EA6">
        <w:rPr>
          <w:i/>
          <w:iCs/>
        </w:rPr>
        <w:t>cinnamomi</w:t>
      </w:r>
      <w:proofErr w:type="spellEnd"/>
    </w:p>
    <w:p w14:paraId="3077A7F4" w14:textId="55209E9D" w:rsidR="00520292" w:rsidRDefault="00520292">
      <w:r>
        <w:t xml:space="preserve">12- Oak decline caused by </w:t>
      </w:r>
      <w:r w:rsidRPr="00FB5EA6">
        <w:rPr>
          <w:i/>
          <w:iCs/>
        </w:rPr>
        <w:t xml:space="preserve">Phytophthora </w:t>
      </w:r>
      <w:proofErr w:type="spellStart"/>
      <w:r w:rsidRPr="00FB5EA6">
        <w:rPr>
          <w:i/>
          <w:iCs/>
        </w:rPr>
        <w:t>cinnamoni</w:t>
      </w:r>
      <w:proofErr w:type="spellEnd"/>
      <w:r>
        <w:t xml:space="preserve"> in the </w:t>
      </w:r>
      <w:r w:rsidR="00FB5EA6">
        <w:t>Iberian Peninsula</w:t>
      </w:r>
      <w:r>
        <w:t xml:space="preserve">  (Portugal and Spain)</w:t>
      </w:r>
    </w:p>
    <w:p w14:paraId="2952E336" w14:textId="23A6D107" w:rsidR="00520292" w:rsidRDefault="00520292">
      <w:r>
        <w:t xml:space="preserve">13- </w:t>
      </w:r>
      <w:r w:rsidRPr="00FB5EA6">
        <w:rPr>
          <w:i/>
          <w:iCs/>
        </w:rPr>
        <w:t>Botryo</w:t>
      </w:r>
      <w:r w:rsidR="00FB5EA6" w:rsidRPr="00FB5EA6">
        <w:rPr>
          <w:i/>
          <w:iCs/>
        </w:rPr>
        <w:t>s</w:t>
      </w:r>
      <w:r w:rsidRPr="00FB5EA6">
        <w:rPr>
          <w:i/>
          <w:iCs/>
        </w:rPr>
        <w:t xml:space="preserve">phaeria </w:t>
      </w:r>
      <w:proofErr w:type="spellStart"/>
      <w:r w:rsidRPr="00FB5EA6">
        <w:rPr>
          <w:i/>
          <w:iCs/>
        </w:rPr>
        <w:t>dothidea</w:t>
      </w:r>
      <w:proofErr w:type="spellEnd"/>
      <w:r>
        <w:t>: a worldwide latent pathogen</w:t>
      </w:r>
    </w:p>
    <w:p w14:paraId="51ADCE49" w14:textId="45245DBC" w:rsidR="00FB5EA6" w:rsidRDefault="00FB5EA6">
      <w:r>
        <w:t xml:space="preserve">14- </w:t>
      </w:r>
      <w:proofErr w:type="spellStart"/>
      <w:r w:rsidRPr="00FB5EA6">
        <w:rPr>
          <w:i/>
          <w:iCs/>
        </w:rPr>
        <w:t>Heterobasidion</w:t>
      </w:r>
      <w:proofErr w:type="spellEnd"/>
      <w:r w:rsidRPr="00FB5EA6">
        <w:rPr>
          <w:i/>
          <w:iCs/>
        </w:rPr>
        <w:t xml:space="preserve"> </w:t>
      </w:r>
      <w:proofErr w:type="spellStart"/>
      <w:r w:rsidRPr="00FB5EA6">
        <w:rPr>
          <w:i/>
          <w:iCs/>
        </w:rPr>
        <w:t>irregulare</w:t>
      </w:r>
      <w:proofErr w:type="spellEnd"/>
      <w:r>
        <w:t xml:space="preserve"> introduced in Italy by the US Army</w:t>
      </w:r>
    </w:p>
    <w:sectPr w:rsidR="00FB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50"/>
    <w:rsid w:val="0027744D"/>
    <w:rsid w:val="00327FDB"/>
    <w:rsid w:val="00520292"/>
    <w:rsid w:val="005B7FC8"/>
    <w:rsid w:val="006642CB"/>
    <w:rsid w:val="00B720F6"/>
    <w:rsid w:val="00FB4E50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05A2"/>
  <w15:chartTrackingRefBased/>
  <w15:docId w15:val="{5EE4EAEC-97BD-704D-97A8-DCF6F237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Garbelotto</dc:creator>
  <cp:keywords/>
  <dc:description/>
  <cp:lastModifiedBy>C0521</cp:lastModifiedBy>
  <cp:revision>2</cp:revision>
  <dcterms:created xsi:type="dcterms:W3CDTF">2021-11-29T15:53:00Z</dcterms:created>
  <dcterms:modified xsi:type="dcterms:W3CDTF">2021-11-29T15:53:00Z</dcterms:modified>
</cp:coreProperties>
</file>